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13339" w14:textId="77777777" w:rsidR="000719D0" w:rsidRDefault="00000000">
      <w:pPr>
        <w:spacing w:after="43" w:line="259" w:lineRule="auto"/>
        <w:ind w:left="98" w:firstLine="0"/>
        <w:jc w:val="center"/>
      </w:pPr>
      <w:r>
        <w:rPr>
          <w:sz w:val="40"/>
        </w:rPr>
        <w:t>Exceptional Carpathian Mountain Estate</w:t>
      </w:r>
    </w:p>
    <w:p w14:paraId="23E6FCEE" w14:textId="77777777" w:rsidR="000719D0" w:rsidRDefault="00000000">
      <w:pPr>
        <w:spacing w:after="347" w:line="259" w:lineRule="auto"/>
        <w:ind w:left="98" w:firstLine="0"/>
        <w:jc w:val="center"/>
      </w:pPr>
      <w:r>
        <w:rPr>
          <w:color w:val="808080"/>
          <w:sz w:val="22"/>
        </w:rPr>
        <w:t>Luxury Property for Sale · Câmpina · Prahova Valley · Romania</w:t>
      </w:r>
    </w:p>
    <w:p w14:paraId="6F820D9A" w14:textId="77777777" w:rsidR="000719D0" w:rsidRDefault="00000000">
      <w:pPr>
        <w:spacing w:after="325"/>
        <w:ind w:left="-5"/>
      </w:pPr>
      <w:r>
        <w:t>A rare opportunity to acquire a grand private estate at the foot of the Carpathian Mountains, offering scale, privacy, and exceptional flexibility for refined living or high-end investment.</w:t>
      </w:r>
    </w:p>
    <w:p w14:paraId="15031257" w14:textId="7AAE79D2" w:rsidR="00456BF4" w:rsidRDefault="00456BF4">
      <w:pPr>
        <w:spacing w:after="325"/>
        <w:ind w:left="-5"/>
      </w:pPr>
      <w:r>
        <w:rPr>
          <w:noProof/>
        </w:rPr>
        <w:drawing>
          <wp:inline distT="0" distB="0" distL="0" distR="0" wp14:anchorId="12845525" wp14:editId="1F45FD2A">
            <wp:extent cx="6431280" cy="3557270"/>
            <wp:effectExtent l="0" t="0" r="0" b="0"/>
            <wp:docPr id="2125075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075065" name="Picture 212507506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0B04C" w14:textId="77777777" w:rsidR="000719D0" w:rsidRDefault="00000000" w:rsidP="003669AD">
      <w:pPr>
        <w:pStyle w:val="Heading1"/>
        <w:ind w:left="0" w:firstLine="0"/>
      </w:pPr>
      <w:r>
        <w:t>Prime Location</w:t>
      </w:r>
    </w:p>
    <w:p w14:paraId="11884E45" w14:textId="2073C7B2" w:rsidR="000719D0" w:rsidRDefault="00000000">
      <w:pPr>
        <w:numPr>
          <w:ilvl w:val="0"/>
          <w:numId w:val="1"/>
        </w:numPr>
        <w:spacing w:after="0"/>
        <w:ind w:hanging="126"/>
      </w:pPr>
      <w:r>
        <w:t>18 km from Sinaia &amp; Bu</w:t>
      </w:r>
      <w:r w:rsidR="00456BF4">
        <w:rPr>
          <w:rFonts w:ascii="Segoe UI Symbol" w:eastAsia="Segoe UI Symbol" w:hAnsi="Segoe UI Symbol" w:cs="Segoe UI Symbol"/>
        </w:rPr>
        <w:t>s</w:t>
      </w:r>
      <w:r>
        <w:t>teni (Bucegi Mountains, Sphinx &amp; Babele)</w:t>
      </w:r>
    </w:p>
    <w:p w14:paraId="352F6DE1" w14:textId="77777777" w:rsidR="000719D0" w:rsidRDefault="00000000">
      <w:pPr>
        <w:numPr>
          <w:ilvl w:val="0"/>
          <w:numId w:val="1"/>
        </w:numPr>
        <w:ind w:hanging="126"/>
      </w:pPr>
      <w:r>
        <w:t>12 km from Paltinu Dam – Valea Doftanei</w:t>
      </w:r>
    </w:p>
    <w:p w14:paraId="77972F25" w14:textId="77777777" w:rsidR="000719D0" w:rsidRDefault="00000000">
      <w:pPr>
        <w:numPr>
          <w:ilvl w:val="0"/>
          <w:numId w:val="1"/>
        </w:numPr>
        <w:ind w:hanging="126"/>
      </w:pPr>
      <w:r>
        <w:t>6 km from Telega Spa Resort (salt therapeutic baths)</w:t>
      </w:r>
    </w:p>
    <w:p w14:paraId="7DF8998C" w14:textId="7AD687FD" w:rsidR="000719D0" w:rsidRDefault="00000000">
      <w:pPr>
        <w:numPr>
          <w:ilvl w:val="0"/>
          <w:numId w:val="1"/>
        </w:numPr>
        <w:spacing w:after="298"/>
        <w:ind w:hanging="126"/>
      </w:pPr>
      <w:r>
        <w:t>Approx. 80 km from Bucharest &amp; Henri Coand</w:t>
      </w:r>
      <w:r w:rsidR="00456BF4">
        <w:rPr>
          <w:rFonts w:ascii="Segoe UI Symbol" w:eastAsia="Segoe UI Symbol" w:hAnsi="Segoe UI Symbol" w:cs="Segoe UI Symbol"/>
        </w:rPr>
        <w:t xml:space="preserve">a </w:t>
      </w:r>
      <w:r>
        <w:t>International Airport</w:t>
      </w:r>
    </w:p>
    <w:p w14:paraId="45277A7B" w14:textId="77777777" w:rsidR="000719D0" w:rsidRDefault="00000000" w:rsidP="00456BF4">
      <w:pPr>
        <w:pStyle w:val="Heading1"/>
        <w:ind w:left="0" w:firstLine="0"/>
      </w:pPr>
      <w:r>
        <w:t>Property Highlights</w:t>
      </w:r>
    </w:p>
    <w:p w14:paraId="1692ACCF" w14:textId="77777777" w:rsidR="000719D0" w:rsidRDefault="00000000">
      <w:pPr>
        <w:numPr>
          <w:ilvl w:val="0"/>
          <w:numId w:val="2"/>
        </w:numPr>
        <w:ind w:hanging="126"/>
      </w:pPr>
      <w:r>
        <w:t>Total built area: approx. 1,000 sqm</w:t>
      </w:r>
    </w:p>
    <w:p w14:paraId="13FC38CD" w14:textId="77777777" w:rsidR="000719D0" w:rsidRDefault="00000000">
      <w:pPr>
        <w:numPr>
          <w:ilvl w:val="0"/>
          <w:numId w:val="2"/>
        </w:numPr>
        <w:ind w:hanging="126"/>
      </w:pPr>
      <w:r>
        <w:t>Plot size: 3,200 sqm, fully enclosed</w:t>
      </w:r>
    </w:p>
    <w:p w14:paraId="4E1BBB68" w14:textId="7EA19E2E" w:rsidR="000719D0" w:rsidRDefault="00000000">
      <w:pPr>
        <w:numPr>
          <w:ilvl w:val="0"/>
          <w:numId w:val="2"/>
        </w:numPr>
        <w:ind w:hanging="126"/>
      </w:pPr>
      <w:r>
        <w:t xml:space="preserve">6 bedrooms &amp; </w:t>
      </w:r>
      <w:r w:rsidR="003669AD">
        <w:t>7</w:t>
      </w:r>
      <w:r>
        <w:t xml:space="preserve"> bathrooms</w:t>
      </w:r>
    </w:p>
    <w:p w14:paraId="18F161B2" w14:textId="77777777" w:rsidR="000719D0" w:rsidRDefault="00000000">
      <w:pPr>
        <w:numPr>
          <w:ilvl w:val="0"/>
          <w:numId w:val="2"/>
        </w:numPr>
        <w:ind w:hanging="126"/>
      </w:pPr>
      <w:r>
        <w:t>Grand living area</w:t>
      </w:r>
    </w:p>
    <w:p w14:paraId="7F3DA621" w14:textId="77777777" w:rsidR="000719D0" w:rsidRDefault="00000000">
      <w:pPr>
        <w:numPr>
          <w:ilvl w:val="0"/>
          <w:numId w:val="2"/>
        </w:numPr>
        <w:ind w:hanging="126"/>
      </w:pPr>
      <w:r>
        <w:t>Sauna, wine cellar, laundry room</w:t>
      </w:r>
    </w:p>
    <w:p w14:paraId="7B1B303A" w14:textId="77777777" w:rsidR="000719D0" w:rsidRDefault="00000000">
      <w:pPr>
        <w:numPr>
          <w:ilvl w:val="0"/>
          <w:numId w:val="2"/>
        </w:numPr>
        <w:ind w:hanging="126"/>
      </w:pPr>
      <w:r>
        <w:t>Technical room (pool &amp; heating systems)</w:t>
      </w:r>
    </w:p>
    <w:p w14:paraId="5D162505" w14:textId="77777777" w:rsidR="000719D0" w:rsidRDefault="00000000">
      <w:pPr>
        <w:numPr>
          <w:ilvl w:val="0"/>
          <w:numId w:val="2"/>
        </w:numPr>
        <w:ind w:hanging="126"/>
      </w:pPr>
      <w:r>
        <w:t>Garage</w:t>
      </w:r>
    </w:p>
    <w:p w14:paraId="359705B6" w14:textId="59E37D9F" w:rsidR="000719D0" w:rsidRDefault="00000000">
      <w:pPr>
        <w:numPr>
          <w:ilvl w:val="0"/>
          <w:numId w:val="2"/>
        </w:numPr>
        <w:ind w:hanging="126"/>
      </w:pPr>
      <w:r>
        <w:t>Outdoor swimming pool</w:t>
      </w:r>
      <w:r w:rsidR="003669AD">
        <w:t xml:space="preserve"> with waterfall and koi fish pond</w:t>
      </w:r>
    </w:p>
    <w:p w14:paraId="69FDBE8E" w14:textId="20C58D0A" w:rsidR="00456BF4" w:rsidRDefault="00000000" w:rsidP="00456BF4">
      <w:pPr>
        <w:numPr>
          <w:ilvl w:val="0"/>
          <w:numId w:val="2"/>
        </w:numPr>
        <w:spacing w:after="329"/>
        <w:ind w:hanging="126"/>
      </w:pPr>
      <w:r>
        <w:t>100 sqm covered gazebo</w:t>
      </w:r>
      <w:r w:rsidR="003669AD">
        <w:t>/taverna</w:t>
      </w:r>
      <w:r>
        <w:t xml:space="preserve"> with 80 sqm basement</w:t>
      </w:r>
    </w:p>
    <w:tbl>
      <w:tblPr>
        <w:tblStyle w:val="TableGrid"/>
        <w:tblW w:w="10000" w:type="dxa"/>
        <w:tblInd w:w="113" w:type="dxa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120"/>
        <w:gridCol w:w="4880"/>
      </w:tblGrid>
      <w:tr w:rsidR="000719D0" w14:paraId="517658A9" w14:textId="77777777">
        <w:trPr>
          <w:trHeight w:val="696"/>
        </w:trPr>
        <w:tc>
          <w:tcPr>
            <w:tcW w:w="51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vAlign w:val="center"/>
          </w:tcPr>
          <w:p w14:paraId="20227609" w14:textId="3BFB6C9E" w:rsidR="00456BF4" w:rsidRDefault="00000000">
            <w:pPr>
              <w:spacing w:after="0" w:line="259" w:lineRule="auto"/>
              <w:ind w:left="120" w:firstLine="0"/>
              <w:rPr>
                <w:sz w:val="18"/>
              </w:rPr>
            </w:pPr>
            <w:r>
              <w:rPr>
                <w:sz w:val="18"/>
              </w:rPr>
              <w:t>For further information or private viewing</w:t>
            </w:r>
            <w:r w:rsidR="00456BF4">
              <w:rPr>
                <w:sz w:val="18"/>
              </w:rPr>
              <w:t xml:space="preserve"> please contact:</w:t>
            </w:r>
          </w:p>
          <w:p w14:paraId="5978F35F" w14:textId="4A8CB18B" w:rsidR="000719D0" w:rsidRPr="00456BF4" w:rsidRDefault="00456BF4">
            <w:pPr>
              <w:spacing w:after="0" w:line="259" w:lineRule="auto"/>
              <w:ind w:left="120" w:firstLine="0"/>
              <w:rPr>
                <w:b/>
                <w:bCs/>
              </w:rPr>
            </w:pPr>
            <w:r>
              <w:rPr>
                <w:b/>
                <w:bCs/>
                <w:sz w:val="18"/>
              </w:rPr>
              <w:t xml:space="preserve">                      </w:t>
            </w:r>
            <w:r w:rsidRPr="00456BF4">
              <w:rPr>
                <w:b/>
                <w:bCs/>
                <w:sz w:val="18"/>
              </w:rPr>
              <w:t>Mr. Florian Barbu</w:t>
            </w:r>
          </w:p>
        </w:tc>
        <w:tc>
          <w:tcPr>
            <w:tcW w:w="488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14:paraId="38F7560D" w14:textId="2A237A23" w:rsidR="00456BF4" w:rsidRDefault="00000000">
            <w:pPr>
              <w:spacing w:after="0" w:line="259" w:lineRule="auto"/>
              <w:ind w:left="0" w:firstLine="0"/>
              <w:rPr>
                <w:sz w:val="18"/>
              </w:rPr>
            </w:pPr>
            <w:r>
              <w:rPr>
                <w:sz w:val="18"/>
              </w:rPr>
              <w:t xml:space="preserve">Contact: </w:t>
            </w:r>
            <w:r w:rsidR="00456BF4">
              <w:rPr>
                <w:sz w:val="18"/>
              </w:rPr>
              <w:t xml:space="preserve">Email: </w:t>
            </w:r>
            <w:hyperlink r:id="rId6" w:history="1">
              <w:r w:rsidR="00456BF4" w:rsidRPr="00AC1DE8">
                <w:rPr>
                  <w:rStyle w:val="Hyperlink"/>
                  <w:sz w:val="18"/>
                </w:rPr>
                <w:t>247outreachllc@gmail.com</w:t>
              </w:r>
            </w:hyperlink>
          </w:p>
          <w:p w14:paraId="101D5C9B" w14:textId="5F658FA0" w:rsidR="000719D0" w:rsidRDefault="00456BF4">
            <w:pPr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              </w:t>
            </w:r>
            <w:r w:rsidR="00000000">
              <w:rPr>
                <w:sz w:val="18"/>
              </w:rPr>
              <w:t>Phone</w:t>
            </w:r>
            <w:r>
              <w:rPr>
                <w:sz w:val="18"/>
              </w:rPr>
              <w:t xml:space="preserve">: +40 </w:t>
            </w:r>
            <w:r w:rsidR="00262C11">
              <w:rPr>
                <w:sz w:val="18"/>
              </w:rPr>
              <w:t>(</w:t>
            </w:r>
            <w:r>
              <w:rPr>
                <w:sz w:val="18"/>
              </w:rPr>
              <w:t>734</w:t>
            </w:r>
            <w:r w:rsidR="00262C11">
              <w:rPr>
                <w:sz w:val="18"/>
              </w:rPr>
              <w:t>)</w:t>
            </w:r>
            <w:r>
              <w:rPr>
                <w:sz w:val="18"/>
              </w:rPr>
              <w:t xml:space="preserve"> 041 227</w:t>
            </w:r>
          </w:p>
        </w:tc>
      </w:tr>
    </w:tbl>
    <w:p w14:paraId="736080F4" w14:textId="439A3DC4" w:rsidR="003669AD" w:rsidRPr="003669AD" w:rsidRDefault="003669AD" w:rsidP="003669AD">
      <w:pPr>
        <w:ind w:left="1450" w:firstLine="710"/>
        <w:rPr>
          <w:sz w:val="18"/>
          <w:szCs w:val="18"/>
        </w:rPr>
      </w:pPr>
      <w:r w:rsidRPr="003669AD">
        <w:rPr>
          <w:sz w:val="18"/>
          <w:szCs w:val="18"/>
        </w:rPr>
        <w:t>YouTube</w:t>
      </w:r>
      <w:r>
        <w:rPr>
          <w:sz w:val="18"/>
          <w:szCs w:val="18"/>
        </w:rPr>
        <w:t xml:space="preserve">:  </w:t>
      </w:r>
      <w:hyperlink r:id="rId7" w:history="1">
        <w:r w:rsidRPr="00AC1DE8">
          <w:rPr>
            <w:rStyle w:val="Hyperlink"/>
            <w:sz w:val="18"/>
            <w:szCs w:val="18"/>
          </w:rPr>
          <w:t>https://youtu.be/mZMs46yyQts?si=arGzFq2IZhxrxA_u</w:t>
        </w:r>
      </w:hyperlink>
    </w:p>
    <w:sectPr w:rsidR="003669AD" w:rsidRPr="003669AD">
      <w:pgSz w:w="11906" w:h="16838"/>
      <w:pgMar w:top="1440" w:right="938" w:bottom="144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7257F"/>
    <w:multiLevelType w:val="hybridMultilevel"/>
    <w:tmpl w:val="5730376E"/>
    <w:lvl w:ilvl="0" w:tplc="D41CE8A2">
      <w:start w:val="1"/>
      <w:numFmt w:val="bullet"/>
      <w:lvlText w:val="•"/>
      <w:lvlJc w:val="left"/>
      <w:pPr>
        <w:ind w:left="1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7F8BA8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C16CAB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C0A313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3029D4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6BC59A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89672B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A4796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13EBC9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0CB16DD"/>
    <w:multiLevelType w:val="hybridMultilevel"/>
    <w:tmpl w:val="81B20212"/>
    <w:lvl w:ilvl="0" w:tplc="E1BEF5E6">
      <w:start w:val="1"/>
      <w:numFmt w:val="bullet"/>
      <w:lvlText w:val="•"/>
      <w:lvlJc w:val="left"/>
      <w:pPr>
        <w:ind w:left="1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5EA56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74AA13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77AEFF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C78520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608CBF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3DCA08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C0ADD7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8E2854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71091895">
    <w:abstractNumId w:val="0"/>
  </w:num>
  <w:num w:numId="2" w16cid:durableId="18089372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9D0"/>
    <w:rsid w:val="000719D0"/>
    <w:rsid w:val="00262C11"/>
    <w:rsid w:val="003669AD"/>
    <w:rsid w:val="00456BF4"/>
    <w:rsid w:val="00DA2682"/>
    <w:rsid w:val="00FD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7CC47E"/>
  <w15:docId w15:val="{FC533C4E-F96A-E04A-BF5C-C5938463A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9" w:line="262" w:lineRule="auto"/>
      <w:ind w:left="10" w:hanging="10"/>
    </w:pPr>
    <w:rPr>
      <w:rFonts w:ascii="Arial" w:eastAsia="Arial" w:hAnsi="Arial" w:cs="Arial"/>
      <w:color w:val="000000"/>
      <w:sz w:val="2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80" w:line="259" w:lineRule="auto"/>
      <w:ind w:left="10" w:hanging="10"/>
      <w:outlineLvl w:val="0"/>
    </w:pPr>
    <w:rPr>
      <w:rFonts w:ascii="Arial" w:eastAsia="Arial" w:hAnsi="Arial" w:cs="Arial"/>
      <w:color w:val="000000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456B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6B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mZMs46yyQts?si=arGzFq2IZhxrxA_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247outreachllc@gmail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(anonymous)</vt:lpstr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(anonymous)</dc:title>
  <dc:subject>(unspecified)</dc:subject>
  <dc:creator>(anonymous)</dc:creator>
  <cp:keywords/>
  <cp:lastModifiedBy>F B</cp:lastModifiedBy>
  <cp:revision>3</cp:revision>
  <dcterms:created xsi:type="dcterms:W3CDTF">2026-01-14T15:37:00Z</dcterms:created>
  <dcterms:modified xsi:type="dcterms:W3CDTF">2026-01-14T15:38:00Z</dcterms:modified>
</cp:coreProperties>
</file>